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52:35:0030203:1282,  площадью 411 кв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>основское, ул.Возрождения, земельный участок 10А</w:t>
      </w:r>
      <w:r w:rsidRPr="00740909">
        <w:rPr>
          <w:rFonts w:ascii="Times New Roman" w:hAnsi="Times New Roman" w:cs="Times New Roman"/>
          <w:sz w:val="28"/>
          <w:szCs w:val="28"/>
        </w:rPr>
        <w:t>, вид разрешенного использования – для ведения личного подсобного хозяйства,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>с 25</w:t>
      </w:r>
      <w:r w:rsidRPr="00740909">
        <w:rPr>
          <w:rFonts w:ascii="Times New Roman" w:hAnsi="Times New Roman" w:cs="Times New Roman"/>
          <w:b/>
          <w:sz w:val="28"/>
          <w:szCs w:val="28"/>
        </w:rPr>
        <w:t>.06.2021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>по 26</w:t>
      </w:r>
      <w:r w:rsidR="00CF4952" w:rsidRPr="00740909">
        <w:rPr>
          <w:rFonts w:ascii="Times New Roman" w:hAnsi="Times New Roman" w:cs="Times New Roman"/>
          <w:b/>
          <w:sz w:val="28"/>
          <w:szCs w:val="28"/>
        </w:rPr>
        <w:t>.07.2021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</w:t>
      </w:r>
      <w:proofErr w:type="gramStart"/>
      <w:r w:rsidRPr="00740909">
        <w:rPr>
          <w:sz w:val="28"/>
          <w:szCs w:val="28"/>
        </w:rPr>
        <w:t>.С</w:t>
      </w:r>
      <w:proofErr w:type="gramEnd"/>
      <w:r w:rsidRPr="00740909">
        <w:rPr>
          <w:sz w:val="28"/>
          <w:szCs w:val="28"/>
        </w:rPr>
        <w:t>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до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A396F"/>
    <w:rsid w:val="00340BDA"/>
    <w:rsid w:val="003A5A4F"/>
    <w:rsid w:val="006D7844"/>
    <w:rsid w:val="00740909"/>
    <w:rsid w:val="00952725"/>
    <w:rsid w:val="00A4637B"/>
    <w:rsid w:val="00B13852"/>
    <w:rsid w:val="00C3673E"/>
    <w:rsid w:val="00CF4952"/>
    <w:rsid w:val="00F02D03"/>
    <w:rsid w:val="00F4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5</cp:revision>
  <dcterms:created xsi:type="dcterms:W3CDTF">2021-06-24T07:33:00Z</dcterms:created>
  <dcterms:modified xsi:type="dcterms:W3CDTF">2021-06-24T10:09:00Z</dcterms:modified>
</cp:coreProperties>
</file>